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882" w:rsidRDefault="00C03882" w:rsidP="001E18CE">
      <w:pPr>
        <w:jc w:val="center"/>
        <w:rPr>
          <w:b/>
          <w:szCs w:val="24"/>
        </w:rPr>
      </w:pPr>
    </w:p>
    <w:p w:rsidR="00C03882" w:rsidRDefault="00C03882" w:rsidP="001E18CE">
      <w:pPr>
        <w:jc w:val="center"/>
        <w:rPr>
          <w:b/>
          <w:szCs w:val="24"/>
        </w:rPr>
      </w:pPr>
    </w:p>
    <w:p w:rsidR="00C03882" w:rsidRDefault="00C03882" w:rsidP="001E18CE">
      <w:pPr>
        <w:jc w:val="center"/>
        <w:rPr>
          <w:b/>
          <w:szCs w:val="24"/>
        </w:rPr>
      </w:pPr>
    </w:p>
    <w:p w:rsidR="001E18CE" w:rsidRPr="002A2F4F" w:rsidRDefault="001E18CE" w:rsidP="001E18CE">
      <w:pPr>
        <w:jc w:val="center"/>
        <w:rPr>
          <w:b/>
          <w:szCs w:val="24"/>
        </w:rPr>
      </w:pPr>
      <w:r w:rsidRPr="002A2F4F">
        <w:rPr>
          <w:b/>
          <w:szCs w:val="24"/>
        </w:rPr>
        <w:t>СОВЕТ ДЕПУТАТОВ МУНИЦИПАЛЬНОГО ОБРАЗОВАНИЯ</w:t>
      </w:r>
    </w:p>
    <w:p w:rsidR="001E18CE" w:rsidRPr="002A2F4F" w:rsidRDefault="001E18CE" w:rsidP="001E18CE">
      <w:pPr>
        <w:pBdr>
          <w:bottom w:val="single" w:sz="12" w:space="1" w:color="auto"/>
        </w:pBdr>
        <w:jc w:val="center"/>
        <w:rPr>
          <w:b/>
          <w:szCs w:val="24"/>
        </w:rPr>
      </w:pPr>
      <w:r w:rsidRPr="002A2F4F">
        <w:rPr>
          <w:b/>
          <w:szCs w:val="24"/>
        </w:rPr>
        <w:t xml:space="preserve"> «МУХОРШИБИРСКИЙ РАЙОН»</w:t>
      </w:r>
    </w:p>
    <w:p w:rsidR="001E18CE" w:rsidRDefault="001E18CE" w:rsidP="001E18CE">
      <w:pPr>
        <w:rPr>
          <w:szCs w:val="24"/>
        </w:rPr>
      </w:pPr>
    </w:p>
    <w:p w:rsidR="00C03882" w:rsidRPr="002A2F4F" w:rsidRDefault="00C03882" w:rsidP="001E18CE">
      <w:pPr>
        <w:rPr>
          <w:szCs w:val="24"/>
        </w:rPr>
      </w:pPr>
    </w:p>
    <w:p w:rsidR="001E18CE" w:rsidRPr="002A2F4F" w:rsidRDefault="001E18CE" w:rsidP="001E18CE">
      <w:pPr>
        <w:rPr>
          <w:szCs w:val="24"/>
        </w:rPr>
      </w:pPr>
    </w:p>
    <w:p w:rsidR="001E18CE" w:rsidRPr="002A2F4F" w:rsidRDefault="001E18CE" w:rsidP="001E18CE">
      <w:pPr>
        <w:jc w:val="center"/>
        <w:rPr>
          <w:b/>
          <w:szCs w:val="24"/>
        </w:rPr>
      </w:pPr>
      <w:r w:rsidRPr="002A2F4F">
        <w:rPr>
          <w:b/>
          <w:szCs w:val="24"/>
        </w:rPr>
        <w:t>РЕШЕНИЕ</w:t>
      </w:r>
    </w:p>
    <w:p w:rsidR="001E18CE" w:rsidRPr="002A2F4F" w:rsidRDefault="001E18CE" w:rsidP="001E18CE">
      <w:pPr>
        <w:rPr>
          <w:szCs w:val="24"/>
        </w:rPr>
      </w:pPr>
    </w:p>
    <w:p w:rsidR="001E18CE" w:rsidRPr="002A2F4F" w:rsidRDefault="001E18CE" w:rsidP="001E18CE">
      <w:pPr>
        <w:rPr>
          <w:szCs w:val="24"/>
        </w:rPr>
      </w:pPr>
      <w:r w:rsidRPr="002A2F4F">
        <w:rPr>
          <w:szCs w:val="24"/>
          <w:u w:val="single"/>
        </w:rPr>
        <w:t xml:space="preserve">от </w:t>
      </w:r>
      <w:r w:rsidR="00E6484B">
        <w:rPr>
          <w:szCs w:val="24"/>
          <w:u w:val="single"/>
        </w:rPr>
        <w:t xml:space="preserve"> </w:t>
      </w:r>
      <w:r w:rsidRPr="002A2F4F">
        <w:rPr>
          <w:szCs w:val="24"/>
          <w:u w:val="single"/>
        </w:rPr>
        <w:t>«</w:t>
      </w:r>
      <w:r w:rsidR="00E6484B">
        <w:rPr>
          <w:szCs w:val="24"/>
          <w:u w:val="single"/>
        </w:rPr>
        <w:t>25</w:t>
      </w:r>
      <w:r w:rsidRPr="002A2F4F">
        <w:rPr>
          <w:szCs w:val="24"/>
          <w:u w:val="single"/>
        </w:rPr>
        <w:t xml:space="preserve">»  </w:t>
      </w:r>
      <w:r w:rsidR="00E6484B">
        <w:rPr>
          <w:szCs w:val="24"/>
          <w:u w:val="single"/>
        </w:rPr>
        <w:t xml:space="preserve">февраля </w:t>
      </w:r>
      <w:r w:rsidRPr="002A2F4F">
        <w:rPr>
          <w:szCs w:val="24"/>
          <w:u w:val="single"/>
        </w:rPr>
        <w:t xml:space="preserve">  201</w:t>
      </w:r>
      <w:r>
        <w:rPr>
          <w:szCs w:val="24"/>
          <w:u w:val="single"/>
        </w:rPr>
        <w:t>6</w:t>
      </w:r>
      <w:r w:rsidRPr="002A2F4F">
        <w:rPr>
          <w:szCs w:val="24"/>
          <w:u w:val="single"/>
        </w:rPr>
        <w:t xml:space="preserve"> г.</w:t>
      </w:r>
      <w:r w:rsidRPr="002A2F4F">
        <w:rPr>
          <w:szCs w:val="24"/>
        </w:rPr>
        <w:t xml:space="preserve">               </w:t>
      </w:r>
      <w:r w:rsidR="00E6484B">
        <w:rPr>
          <w:szCs w:val="24"/>
        </w:rPr>
        <w:t xml:space="preserve">      </w:t>
      </w:r>
      <w:r w:rsidR="00F446F1">
        <w:rPr>
          <w:szCs w:val="24"/>
        </w:rPr>
        <w:t xml:space="preserve">    </w:t>
      </w:r>
      <w:r w:rsidR="00E6484B">
        <w:rPr>
          <w:szCs w:val="24"/>
        </w:rPr>
        <w:t xml:space="preserve">  </w:t>
      </w:r>
      <w:r w:rsidRPr="00F446F1">
        <w:rPr>
          <w:b/>
          <w:sz w:val="28"/>
          <w:szCs w:val="28"/>
        </w:rPr>
        <w:t xml:space="preserve">№  </w:t>
      </w:r>
      <w:r w:rsidR="00F446F1" w:rsidRPr="00F446F1">
        <w:rPr>
          <w:b/>
          <w:sz w:val="28"/>
          <w:szCs w:val="28"/>
        </w:rPr>
        <w:t>71</w:t>
      </w:r>
      <w:r w:rsidRPr="002A2F4F">
        <w:rPr>
          <w:szCs w:val="24"/>
        </w:rPr>
        <w:t xml:space="preserve"> </w:t>
      </w:r>
    </w:p>
    <w:p w:rsidR="001E18CE" w:rsidRPr="002A2F4F" w:rsidRDefault="001E18CE" w:rsidP="001E18CE">
      <w:pPr>
        <w:rPr>
          <w:szCs w:val="24"/>
        </w:rPr>
      </w:pPr>
      <w:r w:rsidRPr="002A2F4F">
        <w:rPr>
          <w:szCs w:val="24"/>
        </w:rPr>
        <w:t xml:space="preserve">   с. Мухоршибирь</w:t>
      </w:r>
    </w:p>
    <w:p w:rsidR="001E18CE" w:rsidRDefault="001E18CE" w:rsidP="001E18CE">
      <w:pPr>
        <w:jc w:val="both"/>
        <w:rPr>
          <w:szCs w:val="24"/>
        </w:rPr>
      </w:pPr>
    </w:p>
    <w:p w:rsidR="00C03882" w:rsidRPr="002A2F4F" w:rsidRDefault="00C03882" w:rsidP="001E18CE">
      <w:pPr>
        <w:jc w:val="both"/>
        <w:rPr>
          <w:szCs w:val="24"/>
        </w:rPr>
      </w:pPr>
    </w:p>
    <w:tbl>
      <w:tblPr>
        <w:tblW w:w="10421" w:type="dxa"/>
        <w:tblLook w:val="04A0"/>
      </w:tblPr>
      <w:tblGrid>
        <w:gridCol w:w="5353"/>
        <w:gridCol w:w="5068"/>
      </w:tblGrid>
      <w:tr w:rsidR="001E18CE" w:rsidRPr="002A2F4F" w:rsidTr="00CA45D7">
        <w:tc>
          <w:tcPr>
            <w:tcW w:w="5353" w:type="dxa"/>
          </w:tcPr>
          <w:p w:rsidR="001E18CE" w:rsidRPr="002A2F4F" w:rsidRDefault="001E18CE" w:rsidP="00CA45D7">
            <w:pPr>
              <w:rPr>
                <w:rFonts w:eastAsia="Times New Roman"/>
                <w:b/>
                <w:szCs w:val="24"/>
                <w:lang w:eastAsia="ru-RU"/>
              </w:rPr>
            </w:pPr>
            <w:r w:rsidRPr="002A2F4F">
              <w:rPr>
                <w:rFonts w:eastAsia="Times New Roman"/>
                <w:b/>
                <w:szCs w:val="24"/>
                <w:lang w:eastAsia="ru-RU"/>
              </w:rPr>
              <w:t>Об утверждении Плана приватизации</w:t>
            </w:r>
          </w:p>
          <w:p w:rsidR="001E18CE" w:rsidRPr="002A2F4F" w:rsidRDefault="001E18CE" w:rsidP="00CA45D7">
            <w:pPr>
              <w:rPr>
                <w:rFonts w:eastAsia="Times New Roman"/>
                <w:b/>
                <w:szCs w:val="24"/>
                <w:lang w:eastAsia="ru-RU"/>
              </w:rPr>
            </w:pPr>
            <w:r w:rsidRPr="002A2F4F">
              <w:rPr>
                <w:rFonts w:eastAsia="Times New Roman"/>
                <w:b/>
                <w:szCs w:val="24"/>
                <w:lang w:eastAsia="ru-RU"/>
              </w:rPr>
              <w:t>муниципального имущества муниципального образования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  </w:t>
            </w:r>
            <w:r w:rsidRPr="002A2F4F">
              <w:rPr>
                <w:rFonts w:eastAsia="Times New Roman"/>
                <w:b/>
                <w:szCs w:val="24"/>
                <w:lang w:eastAsia="ru-RU"/>
              </w:rPr>
              <w:t xml:space="preserve">«Мухоршибирский район»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                 </w:t>
            </w:r>
            <w:r w:rsidRPr="002A2F4F">
              <w:rPr>
                <w:rFonts w:eastAsia="Times New Roman"/>
                <w:b/>
                <w:szCs w:val="24"/>
                <w:lang w:eastAsia="ru-RU"/>
              </w:rPr>
              <w:t>на 201</w:t>
            </w:r>
            <w:r>
              <w:rPr>
                <w:rFonts w:eastAsia="Times New Roman"/>
                <w:b/>
                <w:szCs w:val="24"/>
                <w:lang w:eastAsia="ru-RU"/>
              </w:rPr>
              <w:t>6 год</w:t>
            </w:r>
          </w:p>
          <w:p w:rsidR="001E18CE" w:rsidRDefault="001E18CE" w:rsidP="00CA45D7">
            <w:pPr>
              <w:rPr>
                <w:rFonts w:eastAsia="Times New Roman"/>
                <w:szCs w:val="24"/>
                <w:lang w:eastAsia="ru-RU"/>
              </w:rPr>
            </w:pPr>
          </w:p>
          <w:p w:rsidR="00C03882" w:rsidRPr="002A2F4F" w:rsidRDefault="00C03882" w:rsidP="00CA45D7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5068" w:type="dxa"/>
          </w:tcPr>
          <w:p w:rsidR="001E18CE" w:rsidRPr="002A2F4F" w:rsidRDefault="001E18CE" w:rsidP="00CA45D7">
            <w:pPr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1E18CE" w:rsidRPr="002A2F4F" w:rsidRDefault="001E18CE" w:rsidP="001E18CE">
      <w:pPr>
        <w:autoSpaceDE w:val="0"/>
        <w:autoSpaceDN w:val="0"/>
        <w:adjustRightInd w:val="0"/>
        <w:ind w:firstLine="1134"/>
        <w:jc w:val="both"/>
        <w:rPr>
          <w:szCs w:val="24"/>
        </w:rPr>
      </w:pPr>
      <w:r>
        <w:rPr>
          <w:szCs w:val="24"/>
        </w:rPr>
        <w:t>В</w:t>
      </w:r>
      <w:r w:rsidRPr="002A2F4F">
        <w:rPr>
          <w:szCs w:val="24"/>
        </w:rPr>
        <w:t xml:space="preserve"> соответствии с Федеральным </w:t>
      </w:r>
      <w:hyperlink r:id="rId5" w:history="1">
        <w:r w:rsidRPr="002A2F4F">
          <w:rPr>
            <w:szCs w:val="24"/>
          </w:rPr>
          <w:t>законом</w:t>
        </w:r>
      </w:hyperlink>
      <w:r w:rsidRPr="002A2F4F">
        <w:rPr>
          <w:szCs w:val="24"/>
        </w:rPr>
        <w:t xml:space="preserve"> от 21.12.2001 N 178-ФЗ "О приватизации государственного и муниципального имущества", </w:t>
      </w:r>
      <w:hyperlink r:id="rId6" w:history="1">
        <w:r w:rsidRPr="002A2F4F">
          <w:rPr>
            <w:szCs w:val="24"/>
          </w:rPr>
          <w:t>ст. ст. 50</w:t>
        </w:r>
      </w:hyperlink>
      <w:r w:rsidRPr="002A2F4F">
        <w:rPr>
          <w:szCs w:val="24"/>
        </w:rPr>
        <w:t xml:space="preserve">, </w:t>
      </w:r>
      <w:hyperlink r:id="rId7" w:history="1">
        <w:r w:rsidRPr="002A2F4F">
          <w:rPr>
            <w:szCs w:val="24"/>
          </w:rPr>
          <w:t>51</w:t>
        </w:r>
      </w:hyperlink>
      <w:r w:rsidRPr="002A2F4F">
        <w:rPr>
          <w:szCs w:val="24"/>
        </w:rPr>
        <w:t xml:space="preserve"> Федерального закона от 06.10.2003 N 131-ФЗ " Об общих принципах организации местного самоуправления в Российской Федерации", </w:t>
      </w:r>
      <w:hyperlink r:id="rId8" w:history="1">
        <w:r w:rsidRPr="002A2F4F">
          <w:rPr>
            <w:szCs w:val="24"/>
          </w:rPr>
          <w:t>Положением</w:t>
        </w:r>
      </w:hyperlink>
      <w:r w:rsidRPr="002A2F4F">
        <w:rPr>
          <w:szCs w:val="24"/>
        </w:rPr>
        <w:t xml:space="preserve"> о приватизации (продаже) муниципального имущества, утвержденным решением Совета депутатов от 25.11.2009 г. N 58, Совет депутатов муниципального образования «Мухоршибирский район»  решил:</w:t>
      </w:r>
    </w:p>
    <w:p w:rsidR="001E18CE" w:rsidRPr="002A2F4F" w:rsidRDefault="001E18CE" w:rsidP="001E18CE">
      <w:pPr>
        <w:autoSpaceDE w:val="0"/>
        <w:autoSpaceDN w:val="0"/>
        <w:adjustRightInd w:val="0"/>
        <w:ind w:firstLine="1134"/>
        <w:jc w:val="both"/>
        <w:rPr>
          <w:szCs w:val="24"/>
        </w:rPr>
      </w:pPr>
      <w:r w:rsidRPr="002A2F4F">
        <w:rPr>
          <w:szCs w:val="24"/>
        </w:rPr>
        <w:t>1. Утвердить П</w:t>
      </w:r>
      <w:hyperlink r:id="rId9" w:history="1">
        <w:r w:rsidRPr="002A2F4F">
          <w:rPr>
            <w:szCs w:val="24"/>
          </w:rPr>
          <w:t>лан</w:t>
        </w:r>
      </w:hyperlink>
      <w:r w:rsidRPr="002A2F4F">
        <w:rPr>
          <w:szCs w:val="24"/>
        </w:rPr>
        <w:t xml:space="preserve"> приватизации муниципального имущества на 201</w:t>
      </w:r>
      <w:r>
        <w:rPr>
          <w:szCs w:val="24"/>
        </w:rPr>
        <w:t>6</w:t>
      </w:r>
      <w:r w:rsidRPr="002A2F4F">
        <w:rPr>
          <w:szCs w:val="24"/>
        </w:rPr>
        <w:t xml:space="preserve"> г. (приложение).</w:t>
      </w:r>
    </w:p>
    <w:p w:rsidR="001E18CE" w:rsidRPr="002A2F4F" w:rsidRDefault="001E18CE" w:rsidP="001E18CE">
      <w:pPr>
        <w:ind w:firstLine="1134"/>
        <w:jc w:val="both"/>
        <w:rPr>
          <w:szCs w:val="24"/>
        </w:rPr>
      </w:pPr>
      <w:r w:rsidRPr="002A2F4F">
        <w:rPr>
          <w:szCs w:val="24"/>
        </w:rPr>
        <w:t>2.  Муниципальному учреждению «Комитет по управлению имуществом и  муниципальным хозяйством муниципального образования «Мухоршибирский район» (</w:t>
      </w:r>
      <w:r w:rsidR="00E6484B">
        <w:rPr>
          <w:szCs w:val="24"/>
        </w:rPr>
        <w:t>Михайлов</w:t>
      </w:r>
      <w:r w:rsidRPr="002A2F4F">
        <w:rPr>
          <w:szCs w:val="24"/>
        </w:rPr>
        <w:t xml:space="preserve"> </w:t>
      </w:r>
      <w:r w:rsidR="00E6484B">
        <w:rPr>
          <w:szCs w:val="24"/>
        </w:rPr>
        <w:t>Е.</w:t>
      </w:r>
      <w:r w:rsidRPr="002A2F4F">
        <w:rPr>
          <w:szCs w:val="24"/>
        </w:rPr>
        <w:t>А.) осуществить необходимые действия  по приватизации, находящегося в муниципальной собственности  имущества, указанного в Плане приватизации.</w:t>
      </w:r>
    </w:p>
    <w:p w:rsidR="001E18CE" w:rsidRPr="002A2F4F" w:rsidRDefault="001E18CE" w:rsidP="001E18CE">
      <w:pPr>
        <w:ind w:firstLine="1080"/>
        <w:jc w:val="both"/>
        <w:rPr>
          <w:szCs w:val="24"/>
        </w:rPr>
      </w:pPr>
      <w:r w:rsidRPr="002A2F4F">
        <w:rPr>
          <w:szCs w:val="24"/>
        </w:rPr>
        <w:t>3. Контроль за исполнением настоящего  решения возложить на М</w:t>
      </w:r>
      <w:r w:rsidR="00E6484B">
        <w:rPr>
          <w:szCs w:val="24"/>
        </w:rPr>
        <w:t xml:space="preserve">униципальное учреждение </w:t>
      </w:r>
      <w:r w:rsidRPr="002A2F4F">
        <w:rPr>
          <w:szCs w:val="24"/>
        </w:rPr>
        <w:t xml:space="preserve"> «Комитет по управлению имущест</w:t>
      </w:r>
      <w:r w:rsidR="00E6484B">
        <w:rPr>
          <w:szCs w:val="24"/>
        </w:rPr>
        <w:t xml:space="preserve">вом и муниципальным хозяйством муниципального образования </w:t>
      </w:r>
      <w:r w:rsidRPr="002A2F4F">
        <w:rPr>
          <w:szCs w:val="24"/>
        </w:rPr>
        <w:t xml:space="preserve"> «Мухоршибирский район»» (</w:t>
      </w:r>
      <w:r w:rsidR="00E6484B">
        <w:rPr>
          <w:szCs w:val="24"/>
        </w:rPr>
        <w:t>Михайл</w:t>
      </w:r>
      <w:r w:rsidRPr="002A2F4F">
        <w:rPr>
          <w:szCs w:val="24"/>
        </w:rPr>
        <w:t xml:space="preserve">ов </w:t>
      </w:r>
      <w:r w:rsidR="00E6484B">
        <w:rPr>
          <w:szCs w:val="24"/>
        </w:rPr>
        <w:t>Е</w:t>
      </w:r>
      <w:r w:rsidRPr="002A2F4F">
        <w:rPr>
          <w:szCs w:val="24"/>
        </w:rPr>
        <w:t>.</w:t>
      </w:r>
      <w:r w:rsidR="00E6484B">
        <w:rPr>
          <w:szCs w:val="24"/>
        </w:rPr>
        <w:t>А</w:t>
      </w:r>
      <w:r w:rsidRPr="002A2F4F">
        <w:rPr>
          <w:szCs w:val="24"/>
        </w:rPr>
        <w:t xml:space="preserve">.). </w:t>
      </w:r>
    </w:p>
    <w:p w:rsidR="001E18CE" w:rsidRPr="002A2F4F" w:rsidRDefault="001E18CE" w:rsidP="001E18CE">
      <w:pPr>
        <w:ind w:firstLine="1080"/>
        <w:jc w:val="both"/>
        <w:rPr>
          <w:szCs w:val="24"/>
        </w:rPr>
      </w:pPr>
      <w:r w:rsidRPr="002A2F4F">
        <w:rPr>
          <w:szCs w:val="24"/>
        </w:rPr>
        <w:t>4. Настоящее решение вступает в силу с момента его официального опубликования.</w:t>
      </w:r>
    </w:p>
    <w:p w:rsidR="001E18CE" w:rsidRPr="002A2F4F" w:rsidRDefault="001E18CE" w:rsidP="001E18CE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E18CE" w:rsidRDefault="001E18CE" w:rsidP="001E18CE">
      <w:pPr>
        <w:jc w:val="both"/>
        <w:rPr>
          <w:b/>
          <w:szCs w:val="24"/>
        </w:rPr>
      </w:pPr>
    </w:p>
    <w:p w:rsidR="001E18CE" w:rsidRDefault="001E18CE" w:rsidP="001E18CE">
      <w:pPr>
        <w:jc w:val="both"/>
        <w:rPr>
          <w:b/>
          <w:szCs w:val="24"/>
        </w:rPr>
      </w:pPr>
    </w:p>
    <w:p w:rsidR="001E18CE" w:rsidRDefault="001E18CE" w:rsidP="001E18CE">
      <w:pPr>
        <w:jc w:val="both"/>
        <w:rPr>
          <w:b/>
          <w:szCs w:val="24"/>
        </w:rPr>
      </w:pPr>
    </w:p>
    <w:p w:rsidR="001E18CE" w:rsidRDefault="001E18CE" w:rsidP="001E18CE">
      <w:pPr>
        <w:jc w:val="both"/>
        <w:rPr>
          <w:b/>
          <w:szCs w:val="24"/>
        </w:rPr>
      </w:pPr>
    </w:p>
    <w:p w:rsidR="001E18CE" w:rsidRPr="002A2F4F" w:rsidRDefault="001E18CE" w:rsidP="001E18CE">
      <w:pPr>
        <w:jc w:val="both"/>
        <w:rPr>
          <w:b/>
          <w:szCs w:val="24"/>
        </w:rPr>
      </w:pPr>
      <w:r w:rsidRPr="002A2F4F">
        <w:rPr>
          <w:b/>
          <w:szCs w:val="24"/>
        </w:rPr>
        <w:t>Глава муниципального образования</w:t>
      </w:r>
    </w:p>
    <w:p w:rsidR="001E18CE" w:rsidRPr="002A2F4F" w:rsidRDefault="001E18CE" w:rsidP="001E18CE">
      <w:pPr>
        <w:jc w:val="both"/>
        <w:rPr>
          <w:b/>
          <w:szCs w:val="24"/>
        </w:rPr>
      </w:pPr>
      <w:r w:rsidRPr="002A2F4F">
        <w:rPr>
          <w:b/>
          <w:szCs w:val="24"/>
        </w:rPr>
        <w:t xml:space="preserve">         «Мухоршибирский район»                                        </w:t>
      </w:r>
      <w:r>
        <w:rPr>
          <w:b/>
          <w:szCs w:val="24"/>
        </w:rPr>
        <w:t xml:space="preserve">                        </w:t>
      </w:r>
      <w:r w:rsidRPr="002A2F4F">
        <w:rPr>
          <w:b/>
          <w:szCs w:val="24"/>
        </w:rPr>
        <w:t xml:space="preserve"> В.Н. Молчанов                                                         </w:t>
      </w:r>
    </w:p>
    <w:p w:rsidR="001E18CE" w:rsidRPr="002A2F4F" w:rsidRDefault="001E18CE" w:rsidP="001E18CE">
      <w:pPr>
        <w:tabs>
          <w:tab w:val="left" w:pos="6105"/>
        </w:tabs>
        <w:autoSpaceDE w:val="0"/>
        <w:autoSpaceDN w:val="0"/>
        <w:adjustRightInd w:val="0"/>
        <w:ind w:firstLine="540"/>
        <w:jc w:val="both"/>
        <w:rPr>
          <w:szCs w:val="24"/>
        </w:rPr>
      </w:pPr>
      <w:r w:rsidRPr="002A2F4F">
        <w:rPr>
          <w:szCs w:val="24"/>
        </w:rPr>
        <w:tab/>
      </w:r>
    </w:p>
    <w:p w:rsidR="001E18CE" w:rsidRPr="002A2F4F" w:rsidRDefault="001E18CE" w:rsidP="001E18CE">
      <w:pPr>
        <w:tabs>
          <w:tab w:val="left" w:pos="6105"/>
        </w:tabs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E18CE" w:rsidRPr="002A2F4F" w:rsidRDefault="001E18CE" w:rsidP="001E18CE">
      <w:pPr>
        <w:tabs>
          <w:tab w:val="left" w:pos="6105"/>
        </w:tabs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E18CE" w:rsidRPr="002A2F4F" w:rsidRDefault="001E18CE" w:rsidP="001E18CE">
      <w:pPr>
        <w:tabs>
          <w:tab w:val="left" w:pos="6105"/>
        </w:tabs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E18CE" w:rsidRPr="002A2F4F" w:rsidRDefault="001E18CE" w:rsidP="001E18CE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E18CE" w:rsidRPr="002A2F4F" w:rsidRDefault="001E18CE" w:rsidP="001E18CE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tbl>
      <w:tblPr>
        <w:tblW w:w="0" w:type="auto"/>
        <w:tblLook w:val="01E0"/>
      </w:tblPr>
      <w:tblGrid>
        <w:gridCol w:w="5211"/>
        <w:gridCol w:w="4063"/>
      </w:tblGrid>
      <w:tr w:rsidR="001E18CE" w:rsidRPr="002A2F4F" w:rsidTr="00CA45D7">
        <w:tc>
          <w:tcPr>
            <w:tcW w:w="5211" w:type="dxa"/>
          </w:tcPr>
          <w:p w:rsidR="001E18CE" w:rsidRPr="002A2F4F" w:rsidRDefault="001E18CE" w:rsidP="00CA45D7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63" w:type="dxa"/>
          </w:tcPr>
          <w:p w:rsidR="001E18CE" w:rsidRPr="002A2F4F" w:rsidRDefault="001E18CE" w:rsidP="00CA45D7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1E18CE" w:rsidRPr="002A2F4F" w:rsidRDefault="001E18CE" w:rsidP="00CA45D7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1E18CE" w:rsidRPr="002A2F4F" w:rsidRDefault="001E18CE" w:rsidP="00CA45D7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1E18CE" w:rsidRPr="002A2F4F" w:rsidRDefault="001E18CE" w:rsidP="00CA45D7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1E18CE" w:rsidRPr="002A2F4F" w:rsidRDefault="001E18CE" w:rsidP="00CA45D7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1E18CE" w:rsidRPr="002A2F4F" w:rsidRDefault="001E18CE" w:rsidP="00CA45D7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C03882" w:rsidRPr="00C03882" w:rsidRDefault="001E18CE" w:rsidP="00C03882">
            <w:pPr>
              <w:jc w:val="right"/>
              <w:rPr>
                <w:rFonts w:eastAsia="Times New Roman"/>
                <w:szCs w:val="24"/>
                <w:lang w:eastAsia="ru-RU"/>
              </w:rPr>
            </w:pPr>
            <w:r w:rsidRPr="00C03882">
              <w:rPr>
                <w:rFonts w:eastAsia="Times New Roman"/>
                <w:szCs w:val="24"/>
                <w:lang w:eastAsia="ru-RU"/>
              </w:rPr>
              <w:t>Приложение</w:t>
            </w:r>
            <w:r w:rsidR="00C03882" w:rsidRPr="00C03882">
              <w:rPr>
                <w:rFonts w:eastAsia="Times New Roman"/>
                <w:szCs w:val="24"/>
                <w:lang w:eastAsia="ru-RU"/>
              </w:rPr>
              <w:t xml:space="preserve">  </w:t>
            </w:r>
            <w:r w:rsidRPr="00C03882">
              <w:rPr>
                <w:rFonts w:eastAsia="Times New Roman"/>
                <w:szCs w:val="24"/>
                <w:lang w:eastAsia="ru-RU"/>
              </w:rPr>
              <w:t xml:space="preserve">к решению </w:t>
            </w:r>
          </w:p>
          <w:p w:rsidR="00C03882" w:rsidRPr="00C03882" w:rsidRDefault="001E18CE" w:rsidP="00C03882">
            <w:pPr>
              <w:jc w:val="right"/>
              <w:rPr>
                <w:rFonts w:eastAsia="Times New Roman"/>
                <w:szCs w:val="24"/>
                <w:lang w:eastAsia="ru-RU"/>
              </w:rPr>
            </w:pPr>
            <w:r w:rsidRPr="00C03882">
              <w:rPr>
                <w:rFonts w:eastAsia="Times New Roman"/>
                <w:szCs w:val="24"/>
                <w:lang w:eastAsia="ru-RU"/>
              </w:rPr>
              <w:t xml:space="preserve">Совета депутатов </w:t>
            </w:r>
          </w:p>
          <w:p w:rsidR="001E18CE" w:rsidRPr="00C03882" w:rsidRDefault="001E18CE" w:rsidP="00C03882">
            <w:pPr>
              <w:jc w:val="right"/>
              <w:rPr>
                <w:rFonts w:eastAsia="Times New Roman"/>
                <w:szCs w:val="24"/>
                <w:lang w:eastAsia="ru-RU"/>
              </w:rPr>
            </w:pPr>
            <w:r w:rsidRPr="00C03882">
              <w:rPr>
                <w:rFonts w:eastAsia="Times New Roman"/>
                <w:szCs w:val="24"/>
                <w:lang w:eastAsia="ru-RU"/>
              </w:rPr>
              <w:t>муниципального образования «Мухоршибирский район»</w:t>
            </w:r>
          </w:p>
          <w:p w:rsidR="001E18CE" w:rsidRPr="002A2F4F" w:rsidRDefault="001E18CE" w:rsidP="00F446F1">
            <w:pPr>
              <w:jc w:val="right"/>
              <w:rPr>
                <w:rFonts w:eastAsia="Times New Roman"/>
                <w:szCs w:val="24"/>
                <w:lang w:eastAsia="ru-RU"/>
              </w:rPr>
            </w:pPr>
            <w:r w:rsidRPr="00C03882">
              <w:rPr>
                <w:rFonts w:eastAsia="Times New Roman"/>
                <w:szCs w:val="24"/>
                <w:lang w:eastAsia="ru-RU"/>
              </w:rPr>
              <w:t xml:space="preserve">№ </w:t>
            </w:r>
            <w:r w:rsidR="00F446F1">
              <w:rPr>
                <w:rFonts w:eastAsia="Times New Roman"/>
                <w:szCs w:val="24"/>
                <w:lang w:eastAsia="ru-RU"/>
              </w:rPr>
              <w:t xml:space="preserve">71 </w:t>
            </w:r>
            <w:r w:rsidRPr="00C03882">
              <w:rPr>
                <w:rFonts w:eastAsia="Times New Roman"/>
                <w:szCs w:val="24"/>
                <w:lang w:eastAsia="ru-RU"/>
              </w:rPr>
              <w:t xml:space="preserve"> от «</w:t>
            </w:r>
            <w:r w:rsidR="00E6484B" w:rsidRPr="00C03882">
              <w:rPr>
                <w:rFonts w:eastAsia="Times New Roman"/>
                <w:szCs w:val="24"/>
                <w:lang w:eastAsia="ru-RU"/>
              </w:rPr>
              <w:t>25</w:t>
            </w:r>
            <w:r w:rsidRPr="00C03882">
              <w:rPr>
                <w:rFonts w:eastAsia="Times New Roman"/>
                <w:szCs w:val="24"/>
                <w:lang w:eastAsia="ru-RU"/>
              </w:rPr>
              <w:t xml:space="preserve">» </w:t>
            </w:r>
            <w:r w:rsidR="00E6484B" w:rsidRPr="00C03882">
              <w:rPr>
                <w:rFonts w:eastAsia="Times New Roman"/>
                <w:szCs w:val="24"/>
                <w:lang w:eastAsia="ru-RU"/>
              </w:rPr>
              <w:t xml:space="preserve">февраля </w:t>
            </w:r>
            <w:r w:rsidRPr="00C03882">
              <w:rPr>
                <w:rFonts w:eastAsia="Times New Roman"/>
                <w:szCs w:val="24"/>
                <w:lang w:eastAsia="ru-RU"/>
              </w:rPr>
              <w:t xml:space="preserve"> 2016 г.</w:t>
            </w:r>
          </w:p>
        </w:tc>
      </w:tr>
    </w:tbl>
    <w:p w:rsidR="001E18CE" w:rsidRPr="002A2F4F" w:rsidRDefault="001E18CE" w:rsidP="001E18CE">
      <w:pPr>
        <w:pStyle w:val="ConsPlusTitle"/>
        <w:widowControl/>
        <w:jc w:val="center"/>
      </w:pPr>
    </w:p>
    <w:p w:rsidR="001E18CE" w:rsidRPr="002A2F4F" w:rsidRDefault="001E18CE" w:rsidP="001E18CE">
      <w:pPr>
        <w:pStyle w:val="ConsPlusTitle"/>
        <w:widowControl/>
        <w:jc w:val="center"/>
      </w:pPr>
      <w:r w:rsidRPr="002A2F4F">
        <w:t>ПЛАН</w:t>
      </w:r>
    </w:p>
    <w:p w:rsidR="001E18CE" w:rsidRPr="002A2F4F" w:rsidRDefault="001E18CE" w:rsidP="001E18CE">
      <w:pPr>
        <w:pStyle w:val="ConsPlusTitle"/>
        <w:widowControl/>
        <w:jc w:val="center"/>
      </w:pPr>
      <w:r w:rsidRPr="002A2F4F">
        <w:t>ПРИВАТИЗАЦИИ МУНИЦИПАЛЬНОГО ИМУЩЕСТВА НА 201</w:t>
      </w:r>
      <w:r w:rsidR="009A0A96">
        <w:t>6</w:t>
      </w:r>
      <w:r w:rsidRPr="002A2F4F">
        <w:t xml:space="preserve"> </w:t>
      </w:r>
      <w:r w:rsidR="00E6484B">
        <w:t>г</w:t>
      </w:r>
      <w:r w:rsidRPr="002A2F4F">
        <w:t>.</w:t>
      </w:r>
    </w:p>
    <w:p w:rsidR="001E18CE" w:rsidRPr="002A2F4F" w:rsidRDefault="001E18CE" w:rsidP="001E18CE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E18CE" w:rsidRPr="002A2F4F" w:rsidRDefault="001E18CE" w:rsidP="001E18CE">
      <w:pPr>
        <w:autoSpaceDE w:val="0"/>
        <w:autoSpaceDN w:val="0"/>
        <w:adjustRightInd w:val="0"/>
        <w:jc w:val="center"/>
        <w:outlineLvl w:val="1"/>
        <w:rPr>
          <w:szCs w:val="24"/>
        </w:rPr>
      </w:pPr>
      <w:r w:rsidRPr="002A2F4F">
        <w:rPr>
          <w:szCs w:val="24"/>
        </w:rPr>
        <w:t>Раздел I</w:t>
      </w:r>
    </w:p>
    <w:p w:rsidR="001E18CE" w:rsidRPr="002A2F4F" w:rsidRDefault="001E18CE" w:rsidP="001E18CE">
      <w:pPr>
        <w:autoSpaceDE w:val="0"/>
        <w:autoSpaceDN w:val="0"/>
        <w:adjustRightInd w:val="0"/>
        <w:jc w:val="center"/>
        <w:outlineLvl w:val="1"/>
        <w:rPr>
          <w:szCs w:val="24"/>
        </w:rPr>
      </w:pPr>
    </w:p>
    <w:p w:rsidR="001E18CE" w:rsidRPr="002A2F4F" w:rsidRDefault="001E18CE" w:rsidP="001E18CE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2A2F4F">
        <w:rPr>
          <w:szCs w:val="24"/>
        </w:rPr>
        <w:t xml:space="preserve">План приватизации муниципального имущества муниципального образования «Мухоршибирский район» разработан в соответствии с Федеральным </w:t>
      </w:r>
      <w:hyperlink r:id="rId10" w:history="1">
        <w:r w:rsidRPr="002A2F4F">
          <w:rPr>
            <w:szCs w:val="24"/>
          </w:rPr>
          <w:t>законом</w:t>
        </w:r>
      </w:hyperlink>
      <w:r w:rsidRPr="002A2F4F">
        <w:rPr>
          <w:szCs w:val="24"/>
        </w:rPr>
        <w:t xml:space="preserve"> от 21.12.2001 N 178-ФЗ "О приватизации государственного и муниципального имущества", Федеральным </w:t>
      </w:r>
      <w:hyperlink r:id="rId11" w:history="1">
        <w:r w:rsidRPr="002A2F4F">
          <w:rPr>
            <w:szCs w:val="24"/>
          </w:rPr>
          <w:t>законом</w:t>
        </w:r>
      </w:hyperlink>
      <w:r w:rsidRPr="002A2F4F">
        <w:rPr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12" w:history="1">
        <w:r w:rsidRPr="002A2F4F">
          <w:rPr>
            <w:szCs w:val="24"/>
          </w:rPr>
          <w:t>Положением</w:t>
        </w:r>
      </w:hyperlink>
      <w:r w:rsidRPr="002A2F4F">
        <w:rPr>
          <w:szCs w:val="24"/>
        </w:rPr>
        <w:t xml:space="preserve"> о приватизации (продаже) муниципального имущества, утвержденным решением Совета депутатов муниципального образования «Мухоршибирский район» от 25.11.2009 г. N 58.</w:t>
      </w:r>
    </w:p>
    <w:p w:rsidR="001E18CE" w:rsidRPr="002A2F4F" w:rsidRDefault="001E18CE" w:rsidP="001E18CE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2A2F4F">
        <w:rPr>
          <w:szCs w:val="24"/>
        </w:rPr>
        <w:t>Основными задачами приватизации муниципального имущества в 201</w:t>
      </w:r>
      <w:r>
        <w:rPr>
          <w:szCs w:val="24"/>
        </w:rPr>
        <w:t>6</w:t>
      </w:r>
      <w:r w:rsidRPr="002A2F4F">
        <w:rPr>
          <w:szCs w:val="24"/>
        </w:rPr>
        <w:t xml:space="preserve"> году как части формируемой в условиях рыночной экономики системы управления муниципальным имуществом являются оптимизация структуры муниципальной собственности за счет приватизации муниципального имущества, не используемого для обеспечения функций и задач органов местного самоуправления муниципального образования «Мухоршибирский район».</w:t>
      </w:r>
    </w:p>
    <w:p w:rsidR="001E18CE" w:rsidRPr="002A2F4F" w:rsidRDefault="001E18CE" w:rsidP="001E18CE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2A2F4F">
        <w:rPr>
          <w:szCs w:val="24"/>
        </w:rPr>
        <w:t>Главной целью приватизации муниципального имущества в 201</w:t>
      </w:r>
      <w:r>
        <w:rPr>
          <w:szCs w:val="24"/>
        </w:rPr>
        <w:t>6</w:t>
      </w:r>
      <w:r w:rsidRPr="002A2F4F">
        <w:rPr>
          <w:szCs w:val="24"/>
        </w:rPr>
        <w:t xml:space="preserve"> году является  обеспечение поступления неналоговых доходов в бюджет муниципального образования «Мухоршибирский район».</w:t>
      </w:r>
    </w:p>
    <w:p w:rsidR="00C03882" w:rsidRPr="002A2F4F" w:rsidRDefault="00C03882" w:rsidP="00C03882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C03882" w:rsidRPr="002A2F4F" w:rsidRDefault="00C03882" w:rsidP="00C03882">
      <w:pPr>
        <w:autoSpaceDE w:val="0"/>
        <w:autoSpaceDN w:val="0"/>
        <w:adjustRightInd w:val="0"/>
        <w:jc w:val="center"/>
        <w:outlineLvl w:val="1"/>
        <w:rPr>
          <w:szCs w:val="24"/>
        </w:rPr>
      </w:pPr>
      <w:r w:rsidRPr="002A2F4F">
        <w:rPr>
          <w:szCs w:val="24"/>
        </w:rPr>
        <w:t>Раздел II</w:t>
      </w:r>
    </w:p>
    <w:p w:rsidR="00C03882" w:rsidRDefault="00C03882" w:rsidP="00C03882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szCs w:val="24"/>
        </w:rPr>
      </w:pPr>
      <w:r w:rsidRPr="002A2F4F">
        <w:rPr>
          <w:szCs w:val="24"/>
        </w:rPr>
        <w:t>Объекты недвижимого имущества</w:t>
      </w:r>
    </w:p>
    <w:p w:rsidR="00C03882" w:rsidRPr="00F81BF1" w:rsidRDefault="00C03882" w:rsidP="00C03882">
      <w:pPr>
        <w:pStyle w:val="a3"/>
        <w:autoSpaceDE w:val="0"/>
        <w:autoSpaceDN w:val="0"/>
        <w:adjustRightInd w:val="0"/>
        <w:outlineLvl w:val="2"/>
        <w:rPr>
          <w:szCs w:val="24"/>
        </w:rPr>
      </w:pP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8"/>
        <w:gridCol w:w="2879"/>
        <w:gridCol w:w="3826"/>
        <w:gridCol w:w="2188"/>
      </w:tblGrid>
      <w:tr w:rsidR="00C03882" w:rsidRPr="002A2F4F" w:rsidTr="00C03882">
        <w:tc>
          <w:tcPr>
            <w:tcW w:w="354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rFonts w:eastAsia="Times New Roman"/>
                <w:szCs w:val="24"/>
                <w:lang w:eastAsia="ru-RU"/>
              </w:rPr>
              <w:t>№ п/п</w:t>
            </w:r>
          </w:p>
        </w:tc>
        <w:tc>
          <w:tcPr>
            <w:tcW w:w="1504" w:type="pct"/>
          </w:tcPr>
          <w:p w:rsidR="00C03882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rFonts w:eastAsia="Times New Roman"/>
                <w:szCs w:val="24"/>
                <w:lang w:eastAsia="ru-RU"/>
              </w:rPr>
              <w:t>Наименование объекта недвижимости</w:t>
            </w:r>
          </w:p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99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rFonts w:eastAsia="Times New Roman"/>
                <w:szCs w:val="24"/>
                <w:lang w:eastAsia="ru-RU"/>
              </w:rPr>
              <w:t>Местонахождение объекта недвижимости</w:t>
            </w:r>
          </w:p>
        </w:tc>
        <w:tc>
          <w:tcPr>
            <w:tcW w:w="1143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rFonts w:eastAsia="Times New Roman"/>
                <w:szCs w:val="24"/>
                <w:lang w:eastAsia="ru-RU"/>
              </w:rPr>
              <w:t>Примечание</w:t>
            </w:r>
          </w:p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</w:p>
        </w:tc>
      </w:tr>
      <w:tr w:rsidR="00C03882" w:rsidRPr="002A2F4F" w:rsidTr="00C03882">
        <w:tc>
          <w:tcPr>
            <w:tcW w:w="354" w:type="pct"/>
          </w:tcPr>
          <w:p w:rsidR="00C03882" w:rsidRPr="00193F68" w:rsidRDefault="00C03882" w:rsidP="00393951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193F68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04" w:type="pct"/>
          </w:tcPr>
          <w:p w:rsidR="00C03882" w:rsidRPr="00193F68" w:rsidRDefault="00C03882" w:rsidP="00393951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193F68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99" w:type="pct"/>
          </w:tcPr>
          <w:p w:rsidR="00C03882" w:rsidRPr="00193F68" w:rsidRDefault="00C03882" w:rsidP="00393951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193F68">
              <w:rPr>
                <w:rFonts w:eastAsia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43" w:type="pct"/>
          </w:tcPr>
          <w:p w:rsidR="00C03882" w:rsidRPr="00193F68" w:rsidRDefault="00C03882" w:rsidP="00393951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193F68">
              <w:rPr>
                <w:rFonts w:eastAsia="Times New Roman"/>
                <w:sz w:val="18"/>
                <w:szCs w:val="18"/>
                <w:lang w:eastAsia="ru-RU"/>
              </w:rPr>
              <w:t>4</w:t>
            </w:r>
          </w:p>
        </w:tc>
      </w:tr>
      <w:tr w:rsidR="00C03882" w:rsidRPr="002A2F4F" w:rsidTr="00C03882">
        <w:tc>
          <w:tcPr>
            <w:tcW w:w="354" w:type="pct"/>
          </w:tcPr>
          <w:p w:rsidR="00C03882" w:rsidRPr="002A2F4F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504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Нежилое помещение общей площадью 310,6 кв.м., </w:t>
            </w:r>
          </w:p>
        </w:tc>
        <w:tc>
          <w:tcPr>
            <w:tcW w:w="1999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>РБ, Мухоршибирский район, с. Мухоршибирь</w:t>
            </w:r>
            <w:r>
              <w:rPr>
                <w:szCs w:val="24"/>
              </w:rPr>
              <w:t>, ул. Полевая, 6</w:t>
            </w:r>
          </w:p>
        </w:tc>
        <w:tc>
          <w:tcPr>
            <w:tcW w:w="1143" w:type="pct"/>
          </w:tcPr>
          <w:p w:rsidR="00C03882" w:rsidRPr="002A2F4F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>Продажа через аукцион</w:t>
            </w:r>
          </w:p>
        </w:tc>
      </w:tr>
      <w:tr w:rsidR="00C03882" w:rsidRPr="002A2F4F" w:rsidTr="00C03882">
        <w:tc>
          <w:tcPr>
            <w:tcW w:w="354" w:type="pct"/>
          </w:tcPr>
          <w:p w:rsidR="00C03882" w:rsidRPr="002A2F4F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504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Нежилое помещение общей площадью 142,5 кв.м.</w:t>
            </w:r>
          </w:p>
        </w:tc>
        <w:tc>
          <w:tcPr>
            <w:tcW w:w="1999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>РБ, Мухоршибирский район, с. Мухоршибирь</w:t>
            </w:r>
            <w:r>
              <w:rPr>
                <w:szCs w:val="24"/>
              </w:rPr>
              <w:t>, ул. Полевая, 6</w:t>
            </w:r>
          </w:p>
        </w:tc>
        <w:tc>
          <w:tcPr>
            <w:tcW w:w="1143" w:type="pct"/>
          </w:tcPr>
          <w:p w:rsidR="00C03882" w:rsidRPr="002A2F4F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>Продажа через аукцион</w:t>
            </w:r>
          </w:p>
        </w:tc>
      </w:tr>
      <w:tr w:rsidR="00C03882" w:rsidRPr="002A2F4F" w:rsidTr="00C03882">
        <w:tc>
          <w:tcPr>
            <w:tcW w:w="354" w:type="pct"/>
          </w:tcPr>
          <w:p w:rsidR="00C03882" w:rsidRPr="002A2F4F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1504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Нежилое помещение общей площадью 93,3 кв.м.</w:t>
            </w:r>
          </w:p>
        </w:tc>
        <w:tc>
          <w:tcPr>
            <w:tcW w:w="1999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>РБ, Мухоршибирский район, с. Мухоршибирь</w:t>
            </w:r>
            <w:r>
              <w:rPr>
                <w:szCs w:val="24"/>
              </w:rPr>
              <w:t>, ул. Полевая, 6</w:t>
            </w:r>
          </w:p>
        </w:tc>
        <w:tc>
          <w:tcPr>
            <w:tcW w:w="1143" w:type="pct"/>
          </w:tcPr>
          <w:p w:rsidR="00C03882" w:rsidRPr="002A2F4F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>Продажа через аукцион</w:t>
            </w:r>
          </w:p>
        </w:tc>
      </w:tr>
      <w:tr w:rsidR="00C03882" w:rsidRPr="002A2F4F" w:rsidTr="00C03882">
        <w:tc>
          <w:tcPr>
            <w:tcW w:w="354" w:type="pct"/>
          </w:tcPr>
          <w:p w:rsidR="00C03882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1504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Нежилое помещение общей площадью 137,6 кв.м.</w:t>
            </w:r>
          </w:p>
        </w:tc>
        <w:tc>
          <w:tcPr>
            <w:tcW w:w="1999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>РБ, Мухоршибирский район, с. Мухоршибирь</w:t>
            </w:r>
            <w:r>
              <w:rPr>
                <w:szCs w:val="24"/>
              </w:rPr>
              <w:t>, ул. Полевая, 6</w:t>
            </w:r>
          </w:p>
        </w:tc>
        <w:tc>
          <w:tcPr>
            <w:tcW w:w="1143" w:type="pct"/>
          </w:tcPr>
          <w:p w:rsidR="00C03882" w:rsidRPr="002A2F4F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>Продажа через аукцион</w:t>
            </w:r>
          </w:p>
        </w:tc>
      </w:tr>
      <w:tr w:rsidR="00C03882" w:rsidRPr="002A2F4F" w:rsidTr="00C03882">
        <w:tc>
          <w:tcPr>
            <w:tcW w:w="354" w:type="pct"/>
          </w:tcPr>
          <w:p w:rsidR="00C03882" w:rsidRPr="002A2F4F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1504" w:type="pct"/>
          </w:tcPr>
          <w:p w:rsidR="00C03882" w:rsidRPr="00B94EDF" w:rsidRDefault="00C03882" w:rsidP="00393951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Нежилое помещение (аптечный пункт), общей площадью 33,7 кв.м.</w:t>
            </w:r>
          </w:p>
        </w:tc>
        <w:tc>
          <w:tcPr>
            <w:tcW w:w="1999" w:type="pct"/>
          </w:tcPr>
          <w:p w:rsidR="00C03882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>РБ, Мухоршибирский район, с. Мухоршибирь</w:t>
            </w:r>
            <w:r>
              <w:rPr>
                <w:szCs w:val="24"/>
              </w:rPr>
              <w:t>, ул. Доржиева д.17а</w:t>
            </w:r>
          </w:p>
        </w:tc>
        <w:tc>
          <w:tcPr>
            <w:tcW w:w="1143" w:type="pct"/>
          </w:tcPr>
          <w:p w:rsidR="00C03882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Продажа через аукцион</w:t>
            </w:r>
          </w:p>
        </w:tc>
      </w:tr>
      <w:tr w:rsidR="00C03882" w:rsidRPr="002A2F4F" w:rsidTr="00C03882">
        <w:tc>
          <w:tcPr>
            <w:tcW w:w="354" w:type="pct"/>
          </w:tcPr>
          <w:p w:rsidR="00C03882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1504" w:type="pct"/>
          </w:tcPr>
          <w:p w:rsidR="00C03882" w:rsidRPr="00C03882" w:rsidRDefault="00C03882" w:rsidP="000633B6">
            <w:r>
              <w:rPr>
                <w:sz w:val="22"/>
              </w:rPr>
              <w:t xml:space="preserve">Нежилое здание, общей площадью </w:t>
            </w:r>
            <w:r w:rsidR="000633B6">
              <w:rPr>
                <w:sz w:val="22"/>
              </w:rPr>
              <w:t>52</w:t>
            </w:r>
            <w:r>
              <w:rPr>
                <w:sz w:val="22"/>
              </w:rPr>
              <w:t>,</w:t>
            </w:r>
            <w:r w:rsidR="000633B6">
              <w:rPr>
                <w:sz w:val="22"/>
              </w:rPr>
              <w:t>2</w:t>
            </w:r>
            <w:r>
              <w:rPr>
                <w:sz w:val="22"/>
              </w:rPr>
              <w:t xml:space="preserve"> кв.м.</w:t>
            </w:r>
          </w:p>
        </w:tc>
        <w:tc>
          <w:tcPr>
            <w:tcW w:w="1999" w:type="pct"/>
          </w:tcPr>
          <w:p w:rsidR="00C03882" w:rsidRPr="00D06119" w:rsidRDefault="00C03882" w:rsidP="00393951">
            <w:r w:rsidRPr="00D06119">
              <w:rPr>
                <w:sz w:val="22"/>
              </w:rPr>
              <w:t>с. Мухоршибирь, ул. Смолина,4</w:t>
            </w:r>
          </w:p>
          <w:p w:rsidR="00C03882" w:rsidRPr="00D06119" w:rsidRDefault="00C03882" w:rsidP="00393951"/>
        </w:tc>
        <w:tc>
          <w:tcPr>
            <w:tcW w:w="1143" w:type="pct"/>
          </w:tcPr>
          <w:p w:rsidR="00C03882" w:rsidRDefault="00C03882" w:rsidP="0039395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 xml:space="preserve">Продажа через </w:t>
            </w:r>
          </w:p>
          <w:p w:rsidR="00C03882" w:rsidRPr="00D06119" w:rsidRDefault="00C03882" w:rsidP="0039395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аукцион</w:t>
            </w:r>
          </w:p>
        </w:tc>
      </w:tr>
      <w:tr w:rsidR="00C03882" w:rsidRPr="002A2F4F" w:rsidTr="00C03882">
        <w:tc>
          <w:tcPr>
            <w:tcW w:w="354" w:type="pct"/>
          </w:tcPr>
          <w:p w:rsidR="00C03882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1504" w:type="pct"/>
          </w:tcPr>
          <w:p w:rsidR="00C03882" w:rsidRPr="00C03882" w:rsidRDefault="00C03882" w:rsidP="00393951">
            <w:r w:rsidRPr="00D06119">
              <w:rPr>
                <w:sz w:val="22"/>
              </w:rPr>
              <w:t xml:space="preserve">Нежилое здание </w:t>
            </w:r>
            <w:r>
              <w:rPr>
                <w:sz w:val="22"/>
              </w:rPr>
              <w:t>общей площадью 296,3 кв.м.</w:t>
            </w:r>
          </w:p>
        </w:tc>
        <w:tc>
          <w:tcPr>
            <w:tcW w:w="1999" w:type="pct"/>
          </w:tcPr>
          <w:p w:rsidR="00C03882" w:rsidRPr="00D06119" w:rsidRDefault="00C03882" w:rsidP="00393951">
            <w:r w:rsidRPr="00D06119">
              <w:rPr>
                <w:sz w:val="22"/>
              </w:rPr>
              <w:t xml:space="preserve">с. Мухоршибирь, ул. </w:t>
            </w:r>
            <w:r>
              <w:rPr>
                <w:sz w:val="22"/>
              </w:rPr>
              <w:t>Доржиева,12</w:t>
            </w:r>
          </w:p>
        </w:tc>
        <w:tc>
          <w:tcPr>
            <w:tcW w:w="1143" w:type="pct"/>
          </w:tcPr>
          <w:p w:rsidR="00C03882" w:rsidRDefault="00C03882" w:rsidP="0039395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 xml:space="preserve">Продажа через </w:t>
            </w:r>
          </w:p>
          <w:p w:rsidR="00C03882" w:rsidRPr="00D06119" w:rsidRDefault="00C03882" w:rsidP="0039395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аукцион</w:t>
            </w:r>
          </w:p>
        </w:tc>
      </w:tr>
    </w:tbl>
    <w:p w:rsidR="00C03882" w:rsidRDefault="00C03882" w:rsidP="00C03882">
      <w:pPr>
        <w:autoSpaceDE w:val="0"/>
        <w:autoSpaceDN w:val="0"/>
        <w:adjustRightInd w:val="0"/>
        <w:outlineLvl w:val="2"/>
        <w:rPr>
          <w:szCs w:val="24"/>
        </w:rPr>
      </w:pPr>
    </w:p>
    <w:p w:rsidR="00C03882" w:rsidRDefault="00C03882" w:rsidP="00C03882">
      <w:pPr>
        <w:autoSpaceDE w:val="0"/>
        <w:autoSpaceDN w:val="0"/>
        <w:adjustRightInd w:val="0"/>
        <w:outlineLvl w:val="2"/>
        <w:rPr>
          <w:szCs w:val="24"/>
        </w:rPr>
      </w:pPr>
    </w:p>
    <w:p w:rsidR="00C03882" w:rsidRDefault="00C03882" w:rsidP="00C03882">
      <w:pPr>
        <w:autoSpaceDE w:val="0"/>
        <w:autoSpaceDN w:val="0"/>
        <w:adjustRightInd w:val="0"/>
        <w:outlineLvl w:val="2"/>
        <w:rPr>
          <w:szCs w:val="24"/>
        </w:rPr>
      </w:pPr>
    </w:p>
    <w:p w:rsidR="00C03882" w:rsidRDefault="00C03882" w:rsidP="00C03882">
      <w:pPr>
        <w:autoSpaceDE w:val="0"/>
        <w:autoSpaceDN w:val="0"/>
        <w:adjustRightInd w:val="0"/>
        <w:outlineLvl w:val="2"/>
        <w:rPr>
          <w:szCs w:val="24"/>
        </w:rPr>
      </w:pPr>
    </w:p>
    <w:p w:rsidR="00C03882" w:rsidRDefault="00C03882" w:rsidP="00C03882">
      <w:pPr>
        <w:autoSpaceDE w:val="0"/>
        <w:autoSpaceDN w:val="0"/>
        <w:adjustRightInd w:val="0"/>
        <w:outlineLvl w:val="2"/>
        <w:rPr>
          <w:szCs w:val="24"/>
        </w:rPr>
      </w:pPr>
    </w:p>
    <w:p w:rsidR="00C03882" w:rsidRDefault="00C03882" w:rsidP="00C03882">
      <w:pPr>
        <w:autoSpaceDE w:val="0"/>
        <w:autoSpaceDN w:val="0"/>
        <w:adjustRightInd w:val="0"/>
        <w:outlineLvl w:val="2"/>
        <w:rPr>
          <w:szCs w:val="24"/>
        </w:rPr>
      </w:pPr>
    </w:p>
    <w:p w:rsidR="00C03882" w:rsidRPr="001E18CE" w:rsidRDefault="00C03882" w:rsidP="00C03882">
      <w:pPr>
        <w:autoSpaceDE w:val="0"/>
        <w:autoSpaceDN w:val="0"/>
        <w:adjustRightInd w:val="0"/>
        <w:outlineLvl w:val="2"/>
        <w:rPr>
          <w:szCs w:val="24"/>
        </w:rPr>
      </w:pPr>
    </w:p>
    <w:p w:rsidR="00C03882" w:rsidRPr="002A2F4F" w:rsidRDefault="00C03882" w:rsidP="00C03882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szCs w:val="24"/>
        </w:rPr>
      </w:pPr>
      <w:r w:rsidRPr="002A2F4F">
        <w:rPr>
          <w:szCs w:val="24"/>
        </w:rPr>
        <w:t>Объекты движимого имущества</w:t>
      </w:r>
    </w:p>
    <w:p w:rsidR="00C03882" w:rsidRPr="002A2F4F" w:rsidRDefault="00C03882" w:rsidP="00C03882">
      <w:pPr>
        <w:autoSpaceDE w:val="0"/>
        <w:autoSpaceDN w:val="0"/>
        <w:adjustRightInd w:val="0"/>
        <w:jc w:val="center"/>
        <w:outlineLvl w:val="2"/>
        <w:rPr>
          <w:szCs w:val="24"/>
        </w:rPr>
      </w:pPr>
    </w:p>
    <w:tbl>
      <w:tblPr>
        <w:tblW w:w="0" w:type="auto"/>
        <w:jc w:val="center"/>
        <w:tblInd w:w="-6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232"/>
        <w:gridCol w:w="2499"/>
        <w:gridCol w:w="2259"/>
      </w:tblGrid>
      <w:tr w:rsidR="00C03882" w:rsidRPr="002A2F4F" w:rsidTr="00C03882">
        <w:trPr>
          <w:jc w:val="center"/>
        </w:trPr>
        <w:tc>
          <w:tcPr>
            <w:tcW w:w="540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 w:rsidRPr="002A2F4F">
              <w:rPr>
                <w:szCs w:val="24"/>
              </w:rPr>
              <w:t>№ п/п</w:t>
            </w:r>
          </w:p>
        </w:tc>
        <w:tc>
          <w:tcPr>
            <w:tcW w:w="4232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 w:rsidRPr="002A2F4F">
              <w:rPr>
                <w:szCs w:val="24"/>
              </w:rPr>
              <w:t>Наименование и индивидуализирующие характеристики объекта недвижимости</w:t>
            </w:r>
          </w:p>
        </w:tc>
        <w:tc>
          <w:tcPr>
            <w:tcW w:w="2499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 w:rsidRPr="002A2F4F">
              <w:rPr>
                <w:szCs w:val="24"/>
              </w:rPr>
              <w:t xml:space="preserve">Местонахождение объекта </w:t>
            </w:r>
            <w:r>
              <w:rPr>
                <w:szCs w:val="24"/>
              </w:rPr>
              <w:t>имущества</w:t>
            </w:r>
          </w:p>
        </w:tc>
        <w:tc>
          <w:tcPr>
            <w:tcW w:w="2259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 w:rsidRPr="002A2F4F">
              <w:rPr>
                <w:szCs w:val="24"/>
              </w:rPr>
              <w:t>Примечание</w:t>
            </w:r>
          </w:p>
          <w:p w:rsidR="00C03882" w:rsidRPr="002A2F4F" w:rsidRDefault="00C03882" w:rsidP="00393951">
            <w:pPr>
              <w:jc w:val="center"/>
              <w:rPr>
                <w:szCs w:val="24"/>
              </w:rPr>
            </w:pPr>
          </w:p>
        </w:tc>
      </w:tr>
      <w:tr w:rsidR="00C03882" w:rsidRPr="002A2F4F" w:rsidTr="00C03882">
        <w:trPr>
          <w:jc w:val="center"/>
        </w:trPr>
        <w:tc>
          <w:tcPr>
            <w:tcW w:w="540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 w:rsidRPr="002A2F4F">
              <w:rPr>
                <w:szCs w:val="24"/>
              </w:rPr>
              <w:t>1</w:t>
            </w:r>
          </w:p>
        </w:tc>
        <w:tc>
          <w:tcPr>
            <w:tcW w:w="4232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 w:rsidRPr="002A2F4F">
              <w:rPr>
                <w:szCs w:val="24"/>
              </w:rPr>
              <w:t>2</w:t>
            </w:r>
          </w:p>
        </w:tc>
        <w:tc>
          <w:tcPr>
            <w:tcW w:w="2499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 w:rsidRPr="002A2F4F">
              <w:rPr>
                <w:szCs w:val="24"/>
              </w:rPr>
              <w:t>3</w:t>
            </w:r>
          </w:p>
        </w:tc>
        <w:tc>
          <w:tcPr>
            <w:tcW w:w="2259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 w:rsidRPr="002A2F4F">
              <w:rPr>
                <w:szCs w:val="24"/>
              </w:rPr>
              <w:t>4</w:t>
            </w:r>
          </w:p>
        </w:tc>
      </w:tr>
      <w:tr w:rsidR="00C03882" w:rsidRPr="002A2F4F" w:rsidTr="00C03882">
        <w:trPr>
          <w:jc w:val="center"/>
        </w:trPr>
        <w:tc>
          <w:tcPr>
            <w:tcW w:w="540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232" w:type="dxa"/>
          </w:tcPr>
          <w:p w:rsidR="00C03882" w:rsidRPr="00A50E3E" w:rsidRDefault="00C03882" w:rsidP="00393951">
            <w:pPr>
              <w:rPr>
                <w:szCs w:val="24"/>
              </w:rPr>
            </w:pPr>
            <w:r>
              <w:rPr>
                <w:szCs w:val="24"/>
              </w:rPr>
              <w:t xml:space="preserve">Автобус марки КАВЗ397620, 2006 г.в., категория – </w:t>
            </w:r>
            <w:r>
              <w:rPr>
                <w:szCs w:val="24"/>
                <w:lang w:val="en-US"/>
              </w:rPr>
              <w:t>D</w:t>
            </w:r>
            <w:r>
              <w:rPr>
                <w:szCs w:val="24"/>
              </w:rPr>
              <w:t>, идентификационный номер – ИХ1Е39762060039720, № двигателя – 51300Ц 91001976, № шасси - 33074060907200, цвет белый</w:t>
            </w:r>
          </w:p>
        </w:tc>
        <w:tc>
          <w:tcPr>
            <w:tcW w:w="2499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РБ, Мухоршибирский район, у. Цолга, ул. Школьная,  (МБОУ «Цолгинская СОШ»)</w:t>
            </w:r>
          </w:p>
        </w:tc>
        <w:tc>
          <w:tcPr>
            <w:tcW w:w="2259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</w:p>
          <w:p w:rsidR="00C03882" w:rsidRPr="002A2F4F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Продажа через аукцион</w:t>
            </w:r>
          </w:p>
        </w:tc>
      </w:tr>
      <w:tr w:rsidR="00C03882" w:rsidRPr="002A2F4F" w:rsidTr="00C03882">
        <w:trPr>
          <w:jc w:val="center"/>
        </w:trPr>
        <w:tc>
          <w:tcPr>
            <w:tcW w:w="540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232" w:type="dxa"/>
            <w:shd w:val="clear" w:color="auto" w:fill="auto"/>
          </w:tcPr>
          <w:p w:rsidR="00C03882" w:rsidRDefault="00C03882" w:rsidP="00393951">
            <w:pPr>
              <w:rPr>
                <w:szCs w:val="24"/>
              </w:rPr>
            </w:pPr>
            <w:r w:rsidRPr="005677C3">
              <w:rPr>
                <w:szCs w:val="24"/>
              </w:rPr>
              <w:t>Автомобиль марки</w:t>
            </w:r>
            <w:r>
              <w:rPr>
                <w:szCs w:val="24"/>
              </w:rPr>
              <w:t>:</w:t>
            </w:r>
            <w:r w:rsidRPr="005677C3">
              <w:rPr>
                <w:szCs w:val="24"/>
              </w:rPr>
              <w:t xml:space="preserve"> Волга  ГАЗ- 31029, 1993 г. выпуска, идентификационный номер - ХТН310290Р0090382 , </w:t>
            </w:r>
          </w:p>
          <w:p w:rsidR="00C03882" w:rsidRDefault="00C03882" w:rsidP="00393951">
            <w:pPr>
              <w:rPr>
                <w:szCs w:val="24"/>
              </w:rPr>
            </w:pPr>
            <w:r w:rsidRPr="005677C3">
              <w:rPr>
                <w:szCs w:val="24"/>
              </w:rPr>
              <w:t xml:space="preserve">№ двигателя - 4021-66306, </w:t>
            </w:r>
          </w:p>
          <w:p w:rsidR="00C03882" w:rsidRDefault="00C03882" w:rsidP="00393951">
            <w:pPr>
              <w:rPr>
                <w:szCs w:val="24"/>
              </w:rPr>
            </w:pPr>
            <w:r w:rsidRPr="005677C3">
              <w:rPr>
                <w:szCs w:val="24"/>
              </w:rPr>
              <w:t xml:space="preserve">№ шасси - 90492, </w:t>
            </w:r>
          </w:p>
          <w:p w:rsidR="00C03882" w:rsidRPr="005677C3" w:rsidRDefault="00C03882" w:rsidP="00393951">
            <w:pPr>
              <w:rPr>
                <w:szCs w:val="24"/>
              </w:rPr>
            </w:pPr>
            <w:r w:rsidRPr="005677C3">
              <w:rPr>
                <w:szCs w:val="24"/>
              </w:rPr>
              <w:t xml:space="preserve">номер кузова – Р0090382, категория ТС – В, цвет – черный </w:t>
            </w:r>
          </w:p>
        </w:tc>
        <w:tc>
          <w:tcPr>
            <w:tcW w:w="2499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РБ, Мухоршибирский район, у. Нарсата, ул.Новая, №3 (МБОУ «Сутайская ООШ»)</w:t>
            </w:r>
          </w:p>
        </w:tc>
        <w:tc>
          <w:tcPr>
            <w:tcW w:w="2259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</w:p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Продажа через аукцион </w:t>
            </w:r>
          </w:p>
        </w:tc>
      </w:tr>
      <w:tr w:rsidR="00C03882" w:rsidRPr="002A2F4F" w:rsidTr="00C03882">
        <w:trPr>
          <w:jc w:val="center"/>
        </w:trPr>
        <w:tc>
          <w:tcPr>
            <w:tcW w:w="540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232" w:type="dxa"/>
            <w:shd w:val="clear" w:color="auto" w:fill="auto"/>
          </w:tcPr>
          <w:p w:rsidR="00C03882" w:rsidRPr="005677C3" w:rsidRDefault="00C03882" w:rsidP="00393951">
            <w:pPr>
              <w:rPr>
                <w:szCs w:val="24"/>
              </w:rPr>
            </w:pPr>
            <w:r>
              <w:rPr>
                <w:szCs w:val="24"/>
              </w:rPr>
              <w:t xml:space="preserve">Автомобиль марки -УАЗ 2206, 2003 г.выпуска, идентификационный номер- </w:t>
            </w:r>
            <w:r w:rsidRPr="005677C3">
              <w:rPr>
                <w:szCs w:val="24"/>
              </w:rPr>
              <w:t>ХТ</w:t>
            </w:r>
            <w:r>
              <w:rPr>
                <w:szCs w:val="24"/>
              </w:rPr>
              <w:t>Т22060030475192, № двигателя УМЗ-41780В № 31101011, №шасси- 37410030496027, кузов – 22060030224550, цвет- белая ночь, мощность двигателя 76 (55,9), рабочий объем двигателя -2445.</w:t>
            </w:r>
          </w:p>
        </w:tc>
        <w:tc>
          <w:tcPr>
            <w:tcW w:w="2499" w:type="dxa"/>
          </w:tcPr>
          <w:p w:rsidR="00C03882" w:rsidRDefault="00C03882" w:rsidP="00C038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РБ, Мухоршибирский район, с. Хонхолой,  ул.Школьная  4, (МБОУ «Хонхолойская СОШ»)</w:t>
            </w:r>
          </w:p>
        </w:tc>
        <w:tc>
          <w:tcPr>
            <w:tcW w:w="2259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</w:p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Продажа через аукцион</w:t>
            </w:r>
          </w:p>
        </w:tc>
      </w:tr>
      <w:tr w:rsidR="00C03882" w:rsidRPr="002A2F4F" w:rsidTr="00C03882">
        <w:trPr>
          <w:jc w:val="center"/>
        </w:trPr>
        <w:tc>
          <w:tcPr>
            <w:tcW w:w="540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</w:p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C03882" w:rsidRDefault="00C03882" w:rsidP="00393951">
            <w:pPr>
              <w:jc w:val="center"/>
              <w:rPr>
                <w:szCs w:val="24"/>
              </w:rPr>
            </w:pPr>
          </w:p>
          <w:p w:rsidR="00C03882" w:rsidRDefault="00C03882" w:rsidP="00393951">
            <w:pPr>
              <w:jc w:val="center"/>
              <w:rPr>
                <w:szCs w:val="24"/>
              </w:rPr>
            </w:pPr>
          </w:p>
          <w:p w:rsidR="00C03882" w:rsidRDefault="00C03882" w:rsidP="00393951">
            <w:pPr>
              <w:jc w:val="center"/>
              <w:rPr>
                <w:szCs w:val="24"/>
              </w:rPr>
            </w:pPr>
          </w:p>
          <w:p w:rsidR="00C03882" w:rsidRDefault="00C03882" w:rsidP="00393951">
            <w:pPr>
              <w:jc w:val="center"/>
              <w:rPr>
                <w:szCs w:val="24"/>
              </w:rPr>
            </w:pPr>
          </w:p>
        </w:tc>
        <w:tc>
          <w:tcPr>
            <w:tcW w:w="4232" w:type="dxa"/>
            <w:shd w:val="clear" w:color="auto" w:fill="auto"/>
          </w:tcPr>
          <w:p w:rsidR="00C03882" w:rsidRPr="004617F1" w:rsidRDefault="00C03882" w:rsidP="00393951">
            <w:pPr>
              <w:rPr>
                <w:szCs w:val="24"/>
              </w:rPr>
            </w:pPr>
            <w:r w:rsidRPr="004617F1">
              <w:rPr>
                <w:szCs w:val="24"/>
              </w:rPr>
              <w:t xml:space="preserve"> Автомобиль ГАЗ 3307,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4617F1">
                <w:rPr>
                  <w:szCs w:val="24"/>
                </w:rPr>
                <w:t>1992 г</w:t>
              </w:r>
            </w:smartTag>
            <w:r w:rsidRPr="004617F1">
              <w:rPr>
                <w:szCs w:val="24"/>
              </w:rPr>
              <w:t>.в., идентификационный номер ХТН330700</w:t>
            </w:r>
            <w:r w:rsidRPr="004617F1">
              <w:rPr>
                <w:szCs w:val="24"/>
                <w:lang w:val="en-US"/>
              </w:rPr>
              <w:t>N</w:t>
            </w:r>
            <w:r w:rsidRPr="004617F1">
              <w:rPr>
                <w:szCs w:val="24"/>
              </w:rPr>
              <w:t xml:space="preserve">1422819, тип ТС – цистерна, категория ТС – С, модель, № двигателя – 5327-М180605М, шасси № б/н, кузов № б/н, цвет – голубой, государственный регистрационный знак К 663 ВА, </w:t>
            </w:r>
          </w:p>
          <w:p w:rsidR="00C03882" w:rsidRDefault="00C03882" w:rsidP="00393951">
            <w:pPr>
              <w:rPr>
                <w:szCs w:val="24"/>
              </w:rPr>
            </w:pPr>
          </w:p>
        </w:tc>
        <w:tc>
          <w:tcPr>
            <w:tcW w:w="2499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РБ, Мухоршибирский район,                                     с. Мухоршибирь, </w:t>
            </w:r>
          </w:p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ул. Доржиева д.38 (муниципальная казна)</w:t>
            </w:r>
          </w:p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2259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</w:p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Продажа через аукцион</w:t>
            </w:r>
          </w:p>
        </w:tc>
      </w:tr>
    </w:tbl>
    <w:p w:rsidR="00C03882" w:rsidRPr="002A2F4F" w:rsidRDefault="00C03882" w:rsidP="00C03882">
      <w:pPr>
        <w:autoSpaceDE w:val="0"/>
        <w:autoSpaceDN w:val="0"/>
        <w:adjustRightInd w:val="0"/>
        <w:jc w:val="center"/>
        <w:outlineLvl w:val="2"/>
        <w:rPr>
          <w:szCs w:val="24"/>
        </w:rPr>
      </w:pPr>
    </w:p>
    <w:p w:rsidR="00C03882" w:rsidRDefault="00C03882" w:rsidP="00C03882"/>
    <w:p w:rsidR="004E10BF" w:rsidRDefault="004E10BF" w:rsidP="00C03882">
      <w:pPr>
        <w:autoSpaceDE w:val="0"/>
        <w:autoSpaceDN w:val="0"/>
        <w:adjustRightInd w:val="0"/>
        <w:jc w:val="center"/>
        <w:outlineLvl w:val="1"/>
      </w:pPr>
    </w:p>
    <w:sectPr w:rsidR="004E10BF" w:rsidSect="00B94EDF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C2DC7"/>
    <w:multiLevelType w:val="hybridMultilevel"/>
    <w:tmpl w:val="1244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E18CE"/>
    <w:rsid w:val="0000642D"/>
    <w:rsid w:val="00021E7F"/>
    <w:rsid w:val="000633B6"/>
    <w:rsid w:val="00086CC0"/>
    <w:rsid w:val="00151334"/>
    <w:rsid w:val="001E18CE"/>
    <w:rsid w:val="003B206F"/>
    <w:rsid w:val="003F764C"/>
    <w:rsid w:val="00472FAE"/>
    <w:rsid w:val="004E10BF"/>
    <w:rsid w:val="00535D1F"/>
    <w:rsid w:val="00553E67"/>
    <w:rsid w:val="005E1A67"/>
    <w:rsid w:val="006251D2"/>
    <w:rsid w:val="006C7454"/>
    <w:rsid w:val="007A7369"/>
    <w:rsid w:val="007B03F2"/>
    <w:rsid w:val="008448CB"/>
    <w:rsid w:val="008B359C"/>
    <w:rsid w:val="008B75E3"/>
    <w:rsid w:val="009A0A96"/>
    <w:rsid w:val="00A825CF"/>
    <w:rsid w:val="00A9141C"/>
    <w:rsid w:val="00AE4016"/>
    <w:rsid w:val="00B759FB"/>
    <w:rsid w:val="00C00805"/>
    <w:rsid w:val="00C03882"/>
    <w:rsid w:val="00C123EB"/>
    <w:rsid w:val="00C2290C"/>
    <w:rsid w:val="00C350B6"/>
    <w:rsid w:val="00CF4330"/>
    <w:rsid w:val="00D06119"/>
    <w:rsid w:val="00DB2AB7"/>
    <w:rsid w:val="00E6484B"/>
    <w:rsid w:val="00E90B8D"/>
    <w:rsid w:val="00EA472D"/>
    <w:rsid w:val="00F446F1"/>
    <w:rsid w:val="00F81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8CE"/>
    <w:pPr>
      <w:spacing w:line="240" w:lineRule="auto"/>
      <w:jc w:val="left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E18CE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E18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2695119DEC012FE117F1F9929FBE0A5B9B1DC620D5DD3BC57BF9F82E5543C78013D8329ED029AFED92BBo5K6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2695119DEC012FE117EFF484F3E3025F9241CC22D2D7699924A2A5795C4990C75C8170DADD2EACoEKDL" TargetMode="External"/><Relationship Id="rId12" Type="http://schemas.openxmlformats.org/officeDocument/2006/relationships/hyperlink" Target="consultantplus://offline/ref=FE2695119DEC012FE117F1F9929FBE0A5B9B1DC620D5DD3BC57BF9F82E5543C78013D8329ED029AFED92BBo5K6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E2695119DEC012FE117EFF484F3E3025F9241CC22D2D7699924A2A5795C4990C75C8170DADD2DA7oEK5L" TargetMode="External"/><Relationship Id="rId11" Type="http://schemas.openxmlformats.org/officeDocument/2006/relationships/hyperlink" Target="consultantplus://offline/ref=FE2695119DEC012FE117EFF484F3E3025F9241CC22D2D7699924A2A579o5KCL" TargetMode="External"/><Relationship Id="rId5" Type="http://schemas.openxmlformats.org/officeDocument/2006/relationships/hyperlink" Target="consultantplus://offline/ref=FE2695119DEC012FE117EFF484F3E3025F9144C820D8D7699924A2A579o5KCL" TargetMode="External"/><Relationship Id="rId10" Type="http://schemas.openxmlformats.org/officeDocument/2006/relationships/hyperlink" Target="consultantplus://offline/ref=FE2695119DEC012FE117EFF484F3E3025F9144C820D8D7699924A2A579o5K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E2695119DEC012FE117F1F9929FBE0A5B9B1DC620D4DF38C07BF9F82E5543C78013D8329ED029AFED92BBo5KF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14</cp:revision>
  <cp:lastPrinted>2016-02-15T07:27:00Z</cp:lastPrinted>
  <dcterms:created xsi:type="dcterms:W3CDTF">2016-02-10T05:11:00Z</dcterms:created>
  <dcterms:modified xsi:type="dcterms:W3CDTF">2016-02-26T00:56:00Z</dcterms:modified>
</cp:coreProperties>
</file>